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30" w:rsidRDefault="005F7D30" w:rsidP="005F7D30">
      <w:pPr>
        <w:rPr>
          <w:rFonts w:ascii="Kalinga" w:hAnsi="Kalinga" w:cs="Kalinga"/>
          <w:sz w:val="24"/>
          <w:szCs w:val="24"/>
          <w:u w:val="single"/>
        </w:rPr>
      </w:pPr>
      <w:r w:rsidRPr="005F7D30">
        <w:rPr>
          <w:rFonts w:ascii="Kalinga" w:hAnsi="Kalinga" w:cs="Kalinga"/>
          <w:sz w:val="24"/>
          <w:szCs w:val="24"/>
          <w:u w:val="single"/>
        </w:rPr>
        <w:t>BUCKHORN</w:t>
      </w:r>
    </w:p>
    <w:p w:rsidR="005F7D30" w:rsidRDefault="005F7D30" w:rsidP="005F7D30">
      <w:pPr>
        <w:rPr>
          <w:rFonts w:ascii="Kalinga" w:hAnsi="Kalinga" w:cs="Kalinga"/>
          <w:sz w:val="24"/>
          <w:szCs w:val="24"/>
          <w:u w:val="single"/>
        </w:rPr>
      </w:pPr>
      <w:r>
        <w:rPr>
          <w:noProof/>
          <w:lang w:eastAsia="en-CA"/>
        </w:rPr>
        <w:drawing>
          <wp:inline distT="0" distB="0" distL="0" distR="0" wp14:anchorId="4F80A1D5" wp14:editId="7CC1BE07">
            <wp:extent cx="3990975" cy="1590154"/>
            <wp:effectExtent l="0" t="0" r="0" b="0"/>
            <wp:docPr id="5" name="Picture 5" descr="Image result for buckhorn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ckhorn ontar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0759" cy="1598037"/>
                    </a:xfrm>
                    <a:prstGeom prst="rect">
                      <a:avLst/>
                    </a:prstGeom>
                    <a:noFill/>
                    <a:ln>
                      <a:noFill/>
                    </a:ln>
                  </pic:spPr>
                </pic:pic>
              </a:graphicData>
            </a:graphic>
          </wp:inline>
        </w:drawing>
      </w:r>
    </w:p>
    <w:p w:rsidR="005F7D30" w:rsidRDefault="005F7D30" w:rsidP="005F7D30">
      <w:pPr>
        <w:rPr>
          <w:rFonts w:ascii="Kalinga" w:hAnsi="Kalinga" w:cs="Kalinga"/>
          <w:sz w:val="24"/>
          <w:szCs w:val="24"/>
          <w:u w:val="single"/>
        </w:rPr>
      </w:pPr>
    </w:p>
    <w:p w:rsidR="007014A8" w:rsidRDefault="005F7D30" w:rsidP="005F7D30">
      <w:pPr>
        <w:rPr>
          <w:rFonts w:ascii="Kalinga" w:hAnsi="Kalinga" w:cs="Kalinga"/>
          <w:sz w:val="20"/>
          <w:szCs w:val="20"/>
          <w:shd w:val="clear" w:color="auto" w:fill="FFFFFF"/>
        </w:rPr>
      </w:pPr>
      <w:r>
        <w:rPr>
          <w:rFonts w:ascii="Kalinga" w:hAnsi="Kalinga" w:cs="Kalinga"/>
          <w:sz w:val="20"/>
          <w:szCs w:val="20"/>
          <w:shd w:val="clear" w:color="auto" w:fill="FFFFFF"/>
        </w:rPr>
        <w:t>One of the busiest locks on the Trent-Severn Waterway is in the heart of Buckhorn. Anglers are drawn to the area for superior fishing year round. Several cottage resorts have welcomed the same families for generations. The Community Centre has an immensely active volunteer base assisting with over a dozen festivals and events each year. With their Buckhorn Fine Art Festival being named one of the top 100 festivals in Ontario, it’s not surprising that thousands flock to this event each August. A local winery can be found just minutes north. Just to the west is Sandy Lake and a popular public beach. Buckhorn is located in both the </w:t>
      </w:r>
      <w:hyperlink r:id="rId5" w:history="1">
        <w:r>
          <w:rPr>
            <w:rStyle w:val="Hyperlink"/>
            <w:rFonts w:ascii="Kalinga" w:hAnsi="Kalinga" w:cs="Kalinga"/>
            <w:color w:val="auto"/>
            <w:sz w:val="20"/>
            <w:szCs w:val="20"/>
            <w:u w:val="none"/>
            <w:shd w:val="clear" w:color="auto" w:fill="FFFFFF"/>
          </w:rPr>
          <w:t>Township of Selwyn</w:t>
        </w:r>
      </w:hyperlink>
      <w:r>
        <w:rPr>
          <w:rFonts w:ascii="Kalinga" w:hAnsi="Kalinga" w:cs="Kalinga"/>
          <w:sz w:val="20"/>
          <w:szCs w:val="20"/>
          <w:shd w:val="clear" w:color="auto" w:fill="FFFFFF"/>
        </w:rPr>
        <w:t> and the </w:t>
      </w:r>
      <w:hyperlink r:id="rId6" w:history="1">
        <w:r>
          <w:rPr>
            <w:rStyle w:val="Hyperlink"/>
            <w:rFonts w:ascii="Kalinga" w:hAnsi="Kalinga" w:cs="Kalinga"/>
            <w:color w:val="auto"/>
            <w:sz w:val="20"/>
            <w:szCs w:val="20"/>
            <w:u w:val="none"/>
            <w:shd w:val="clear" w:color="auto" w:fill="FFFFFF"/>
          </w:rPr>
          <w:t>Municipality of Trent Lakes</w:t>
        </w:r>
      </w:hyperlink>
      <w:r>
        <w:rPr>
          <w:rFonts w:ascii="Kalinga" w:hAnsi="Kalinga" w:cs="Kalinga"/>
          <w:sz w:val="20"/>
          <w:szCs w:val="20"/>
          <w:shd w:val="clear" w:color="auto" w:fill="FFFFFF"/>
        </w:rPr>
        <w:t>.</w:t>
      </w:r>
    </w:p>
    <w:p w:rsidR="00A74F09" w:rsidRDefault="005F7D30" w:rsidP="005F7D30">
      <w:pPr>
        <w:rPr>
          <w:noProof/>
          <w:lang w:eastAsia="en-CA"/>
        </w:rPr>
      </w:pPr>
      <w:r>
        <w:rPr>
          <w:noProof/>
          <w:lang w:eastAsia="en-CA"/>
        </w:rPr>
        <mc:AlternateContent>
          <mc:Choice Requires="wps">
            <w:drawing>
              <wp:inline distT="0" distB="0" distL="0" distR="0" wp14:anchorId="3259DB6F" wp14:editId="2D803950">
                <wp:extent cx="304800" cy="304800"/>
                <wp:effectExtent l="0" t="0" r="0" b="0"/>
                <wp:docPr id="2" name="AutoShape 1" descr="https://static.wixstatic.com/media/508bab8bbc9049fd806e963940aac21e.jpg/v1/fill/w_348,h_330,al_c,q_80,usm_0.66_1.00_0.01/508bab8bbc9049fd806e963940aac21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F3381" id="AutoShape 1" o:spid="_x0000_s1026" alt="https://static.wixstatic.com/media/508bab8bbc9049fd806e963940aac21e.jpg/v1/fill/w_348,h_330,al_c,q_80,usm_0.66_1.00_0.01/508bab8bbc9049fd806e963940aac21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7MK38FQMAAF4GAAAOAAAAAAAAAAAAAAAAAC4CAABkcnMv&#10;ZTJvRG9jLnhtbFBLAQItABQABgAIAAAAIQBMoOks2AAAAAMBAAAPAAAAAAAAAAAAAAAAAG8FAABk&#10;cnMvZG93bnJldi54bWxQSwUGAAAAAAQABADzAAAAdAYAAAAA&#10;" filled="f" stroked="f">
                <o:lock v:ext="edit" aspectratio="t"/>
                <w10:anchorlock/>
              </v:rect>
            </w:pict>
          </mc:Fallback>
        </mc:AlternateContent>
      </w:r>
      <w:r w:rsidR="00A74F09">
        <w:rPr>
          <w:noProof/>
          <w:lang w:eastAsia="en-CA"/>
        </w:rPr>
        <mc:AlternateContent>
          <mc:Choice Requires="wps">
            <w:drawing>
              <wp:inline distT="0" distB="0" distL="0" distR="0" wp14:anchorId="4BBC5BA0" wp14:editId="74410C0B">
                <wp:extent cx="304800" cy="304800"/>
                <wp:effectExtent l="0" t="0" r="0" b="0"/>
                <wp:docPr id="3" name="AutoShape 2" descr="https://static.wixstatic.com/media/508bab8bbc9049fd806e963940aac21e.jpg/v1/fill/w_348,h_330,al_c,q_80,usm_0.66_1.00_0.01/508bab8bbc9049fd806e963940aac21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53A47" id="AutoShape 2" o:spid="_x0000_s1026" alt="https://static.wixstatic.com/media/508bab8bbc9049fd806e963940aac21e.jpg/v1/fill/w_348,h_330,al_c,q_80,usm_0.66_1.00_0.01/508bab8bbc9049fd806e963940aac21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i2YshYDAABeBgAADgAAAAAAAAAAAAAAAAAuAgAAZHJz&#10;L2Uyb0RvYy54bWxQSwECLQAUAAYACAAAACEATKDpLNgAAAADAQAADwAAAAAAAAAAAAAAAABwBQAA&#10;ZHJzL2Rvd25yZXYueG1sUEsFBgAAAAAEAAQA8wAAAHUGAAAAAA==&#10;" filled="f" stroked="f">
                <o:lock v:ext="edit" aspectratio="t"/>
                <w10:anchorlock/>
              </v:rect>
            </w:pict>
          </mc:Fallback>
        </mc:AlternateContent>
      </w:r>
      <w:r w:rsidR="00A74F09">
        <w:rPr>
          <w:noProof/>
          <w:lang w:eastAsia="en-CA"/>
        </w:rPr>
        <w:drawing>
          <wp:inline distT="0" distB="0" distL="0" distR="0" wp14:anchorId="44820C93" wp14:editId="2B459BCC">
            <wp:extent cx="1724025" cy="552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4025" cy="552450"/>
                    </a:xfrm>
                    <a:prstGeom prst="rect">
                      <a:avLst/>
                    </a:prstGeom>
                  </pic:spPr>
                </pic:pic>
              </a:graphicData>
            </a:graphic>
          </wp:inline>
        </w:drawing>
      </w:r>
    </w:p>
    <w:p w:rsidR="005F7D30" w:rsidRDefault="00A74F09" w:rsidP="005F7D30">
      <w:pPr>
        <w:rPr>
          <w:rFonts w:ascii="Kalinga" w:hAnsi="Kalinga" w:cs="Kalinga"/>
          <w:sz w:val="20"/>
          <w:szCs w:val="20"/>
          <w:shd w:val="clear" w:color="auto" w:fill="FFFFFF"/>
        </w:rPr>
      </w:pPr>
      <w:r>
        <w:rPr>
          <w:noProof/>
          <w:lang w:eastAsia="en-CA"/>
        </w:rPr>
        <w:drawing>
          <wp:inline distT="0" distB="0" distL="0" distR="0" wp14:anchorId="2895C52E" wp14:editId="40D8E4FD">
            <wp:extent cx="3114675" cy="29780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8588" cy="2991369"/>
                    </a:xfrm>
                    <a:prstGeom prst="rect">
                      <a:avLst/>
                    </a:prstGeom>
                  </pic:spPr>
                </pic:pic>
              </a:graphicData>
            </a:graphic>
          </wp:inline>
        </w:drawing>
      </w:r>
    </w:p>
    <w:p w:rsidR="005F7D30" w:rsidRDefault="005F7D30" w:rsidP="005F7D30">
      <w:pPr>
        <w:rPr>
          <w:rFonts w:ascii="Kalinga" w:hAnsi="Kalinga" w:cs="Kalinga"/>
          <w:sz w:val="20"/>
          <w:szCs w:val="20"/>
          <w:shd w:val="clear" w:color="auto" w:fill="FFFFFF"/>
        </w:rPr>
      </w:pPr>
      <w:r>
        <w:rPr>
          <w:noProof/>
          <w:lang w:eastAsia="en-CA"/>
        </w:rPr>
        <w:lastRenderedPageBreak/>
        <w:drawing>
          <wp:inline distT="0" distB="0" distL="0" distR="0" wp14:anchorId="437D56C2" wp14:editId="7639D6FF">
            <wp:extent cx="2290763" cy="458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4375" cy="4588748"/>
                    </a:xfrm>
                    <a:prstGeom prst="rect">
                      <a:avLst/>
                    </a:prstGeom>
                  </pic:spPr>
                </pic:pic>
              </a:graphicData>
            </a:graphic>
          </wp:inline>
        </w:drawing>
      </w:r>
    </w:p>
    <w:p w:rsidR="005F7D30" w:rsidRDefault="005F7D30" w:rsidP="005F7D30">
      <w:pPr>
        <w:rPr>
          <w:rFonts w:ascii="Kalinga" w:hAnsi="Kalinga" w:cs="Kalinga"/>
          <w:sz w:val="20"/>
          <w:szCs w:val="20"/>
          <w:shd w:val="clear" w:color="auto" w:fill="FFFFFF"/>
        </w:rPr>
      </w:pPr>
      <w:r>
        <w:rPr>
          <w:noProof/>
          <w:lang w:eastAsia="en-CA"/>
        </w:rPr>
        <w:drawing>
          <wp:inline distT="0" distB="0" distL="0" distR="0" wp14:anchorId="02DE3802" wp14:editId="1553B16E">
            <wp:extent cx="1962150" cy="890669"/>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0265" cy="898892"/>
                    </a:xfrm>
                    <a:prstGeom prst="rect">
                      <a:avLst/>
                    </a:prstGeom>
                  </pic:spPr>
                </pic:pic>
              </a:graphicData>
            </a:graphic>
          </wp:inline>
        </w:drawing>
      </w:r>
    </w:p>
    <w:p w:rsidR="005F7D30" w:rsidRDefault="005F7D30" w:rsidP="005F7D30">
      <w:pPr>
        <w:rPr>
          <w:rFonts w:ascii="Kalinga" w:hAnsi="Kalinga" w:cs="Kalinga"/>
          <w:sz w:val="20"/>
          <w:szCs w:val="20"/>
          <w:shd w:val="clear" w:color="auto" w:fill="FFFFFF"/>
        </w:rPr>
      </w:pPr>
      <w:r>
        <w:rPr>
          <w:noProof/>
          <w:lang w:eastAsia="en-CA"/>
        </w:rPr>
        <w:drawing>
          <wp:inline distT="0" distB="0" distL="0" distR="0" wp14:anchorId="20B250A6" wp14:editId="62D71C2E">
            <wp:extent cx="2752725" cy="323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2725" cy="323850"/>
                    </a:xfrm>
                    <a:prstGeom prst="rect">
                      <a:avLst/>
                    </a:prstGeom>
                  </pic:spPr>
                </pic:pic>
              </a:graphicData>
            </a:graphic>
          </wp:inline>
        </w:drawing>
      </w:r>
    </w:p>
    <w:p w:rsidR="005F7D30" w:rsidRDefault="005F7D30" w:rsidP="005F7D30">
      <w:pPr>
        <w:rPr>
          <w:rFonts w:ascii="Kalinga" w:hAnsi="Kalinga" w:cs="Kalinga"/>
          <w:sz w:val="20"/>
          <w:szCs w:val="20"/>
          <w:shd w:val="clear" w:color="auto" w:fill="FFFFFF"/>
        </w:rPr>
      </w:pPr>
      <w:r>
        <w:rPr>
          <w:noProof/>
          <w:lang w:eastAsia="en-CA"/>
        </w:rPr>
        <w:drawing>
          <wp:inline distT="0" distB="0" distL="0" distR="0" wp14:anchorId="1CB416A0" wp14:editId="5D7FA259">
            <wp:extent cx="1590675" cy="79533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0763" cy="800382"/>
                    </a:xfrm>
                    <a:prstGeom prst="rect">
                      <a:avLst/>
                    </a:prstGeom>
                  </pic:spPr>
                </pic:pic>
              </a:graphicData>
            </a:graphic>
          </wp:inline>
        </w:drawing>
      </w:r>
      <w:r w:rsidR="00A74F09" w:rsidRPr="00A74F09">
        <w:rPr>
          <w:noProof/>
          <w:lang w:eastAsia="en-CA"/>
        </w:rPr>
        <w:t xml:space="preserve"> </w:t>
      </w:r>
    </w:p>
    <w:p w:rsidR="005F7D30" w:rsidRDefault="005F7D30" w:rsidP="005F7D30">
      <w:pPr>
        <w:rPr>
          <w:rFonts w:ascii="Kalinga" w:hAnsi="Kalinga" w:cs="Kalinga"/>
          <w:sz w:val="20"/>
          <w:szCs w:val="20"/>
          <w:shd w:val="clear" w:color="auto" w:fill="FFFFFF"/>
        </w:rPr>
      </w:pPr>
      <w:r>
        <w:rPr>
          <w:noProof/>
          <w:lang w:eastAsia="en-CA"/>
        </w:rPr>
        <w:lastRenderedPageBreak/>
        <w:drawing>
          <wp:inline distT="0" distB="0" distL="0" distR="0" wp14:anchorId="6259EAE7" wp14:editId="37923778">
            <wp:extent cx="2495550" cy="160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5550" cy="1600200"/>
                    </a:xfrm>
                    <a:prstGeom prst="rect">
                      <a:avLst/>
                    </a:prstGeom>
                  </pic:spPr>
                </pic:pic>
              </a:graphicData>
            </a:graphic>
          </wp:inline>
        </w:drawing>
      </w:r>
    </w:p>
    <w:p w:rsidR="005F7D30" w:rsidRPr="005F7D30" w:rsidRDefault="005F7D30" w:rsidP="00A74F09">
      <w:pPr>
        <w:pStyle w:val="NoSpacing"/>
        <w:rPr>
          <w:lang w:eastAsia="en-CA"/>
        </w:rPr>
      </w:pPr>
      <w:r w:rsidRPr="005F7D30">
        <w:rPr>
          <w:bdr w:val="none" w:sz="0" w:space="0" w:color="auto" w:frame="1"/>
          <w:lang w:eastAsia="en-CA"/>
        </w:rPr>
        <w:t>Farmer's Markets</w:t>
      </w:r>
    </w:p>
    <w:p w:rsidR="005F7D30" w:rsidRPr="005F7D30" w:rsidRDefault="005F7D30" w:rsidP="00A74F09">
      <w:pPr>
        <w:pStyle w:val="NoSpacing"/>
        <w:rPr>
          <w:color w:val="696969"/>
          <w:lang w:eastAsia="en-CA"/>
        </w:rPr>
      </w:pPr>
      <w:r w:rsidRPr="005F7D30">
        <w:rPr>
          <w:color w:val="696969"/>
          <w:bdr w:val="none" w:sz="0" w:space="0" w:color="auto" w:frame="1"/>
          <w:lang w:eastAsia="en-CA"/>
        </w:rPr>
        <w:t>Tuesday</w:t>
      </w:r>
      <w:r w:rsidRPr="005F7D30">
        <w:rPr>
          <w:color w:val="696969"/>
          <w:lang w:eastAsia="en-CA"/>
        </w:rPr>
        <w:t>         Buckhorn Farmers Market located at the Buckhorn Community Centre</w:t>
      </w:r>
    </w:p>
    <w:p w:rsidR="005F7D30" w:rsidRPr="005F7D30" w:rsidRDefault="005F7D30" w:rsidP="00A74F09">
      <w:pPr>
        <w:pStyle w:val="NoSpacing"/>
        <w:rPr>
          <w:color w:val="696969"/>
          <w:lang w:eastAsia="en-CA"/>
        </w:rPr>
      </w:pPr>
      <w:r w:rsidRPr="005F7D30">
        <w:rPr>
          <w:color w:val="696969"/>
          <w:bdr w:val="none" w:sz="0" w:space="0" w:color="auto" w:frame="1"/>
          <w:lang w:eastAsia="en-CA"/>
        </w:rPr>
        <w:t>​</w:t>
      </w:r>
    </w:p>
    <w:p w:rsidR="005F7D30" w:rsidRPr="005F7D30" w:rsidRDefault="005F7D30" w:rsidP="00A74F09">
      <w:pPr>
        <w:pStyle w:val="NoSpacing"/>
        <w:rPr>
          <w:color w:val="696969"/>
          <w:lang w:eastAsia="en-CA"/>
        </w:rPr>
      </w:pPr>
      <w:r w:rsidRPr="005F7D30">
        <w:rPr>
          <w:color w:val="696969"/>
          <w:bdr w:val="none" w:sz="0" w:space="0" w:color="auto" w:frame="1"/>
          <w:lang w:eastAsia="en-CA"/>
        </w:rPr>
        <w:t>Thursday</w:t>
      </w:r>
      <w:r w:rsidRPr="005F7D30">
        <w:rPr>
          <w:color w:val="696969"/>
          <w:lang w:eastAsia="en-CA"/>
        </w:rPr>
        <w:t>       Lakefield Farmers Market located in downtown Lakefield</w:t>
      </w:r>
    </w:p>
    <w:p w:rsidR="005F7D30" w:rsidRPr="005F7D30" w:rsidRDefault="005F7D30" w:rsidP="00A74F09">
      <w:pPr>
        <w:pStyle w:val="NoSpacing"/>
        <w:rPr>
          <w:color w:val="696969"/>
          <w:lang w:eastAsia="en-CA"/>
        </w:rPr>
      </w:pPr>
      <w:r w:rsidRPr="005F7D30">
        <w:rPr>
          <w:color w:val="696969"/>
          <w:bdr w:val="none" w:sz="0" w:space="0" w:color="auto" w:frame="1"/>
          <w:lang w:eastAsia="en-CA"/>
        </w:rPr>
        <w:t>​</w:t>
      </w:r>
    </w:p>
    <w:p w:rsidR="005F7D30" w:rsidRPr="005F7D30" w:rsidRDefault="005F7D30" w:rsidP="00A74F09">
      <w:pPr>
        <w:pStyle w:val="NoSpacing"/>
        <w:rPr>
          <w:color w:val="696969"/>
          <w:lang w:eastAsia="en-CA"/>
        </w:rPr>
      </w:pPr>
      <w:r w:rsidRPr="005F7D30">
        <w:rPr>
          <w:color w:val="696969"/>
          <w:bdr w:val="none" w:sz="0" w:space="0" w:color="auto" w:frame="1"/>
          <w:lang w:eastAsia="en-CA"/>
        </w:rPr>
        <w:t>Friday </w:t>
      </w:r>
      <w:r w:rsidRPr="005F7D30">
        <w:rPr>
          <w:color w:val="696969"/>
          <w:lang w:eastAsia="en-CA"/>
        </w:rPr>
        <w:t>           </w:t>
      </w:r>
      <w:proofErr w:type="spellStart"/>
      <w:r w:rsidRPr="005F7D30">
        <w:rPr>
          <w:color w:val="696969"/>
          <w:lang w:eastAsia="en-CA"/>
        </w:rPr>
        <w:t>Bridgenorth</w:t>
      </w:r>
      <w:proofErr w:type="spellEnd"/>
      <w:r w:rsidRPr="005F7D30">
        <w:rPr>
          <w:color w:val="696969"/>
          <w:lang w:eastAsia="en-CA"/>
        </w:rPr>
        <w:t xml:space="preserve"> Farmers Market located at the Paul English Lions Club Park</w:t>
      </w:r>
    </w:p>
    <w:p w:rsidR="005F7D30" w:rsidRPr="005F7D30" w:rsidRDefault="005F7D30" w:rsidP="00A74F09">
      <w:pPr>
        <w:pStyle w:val="NoSpacing"/>
        <w:rPr>
          <w:color w:val="696969"/>
          <w:lang w:eastAsia="en-CA"/>
        </w:rPr>
      </w:pPr>
      <w:r w:rsidRPr="005F7D30">
        <w:rPr>
          <w:color w:val="696969"/>
          <w:bdr w:val="none" w:sz="0" w:space="0" w:color="auto" w:frame="1"/>
          <w:lang w:eastAsia="en-CA"/>
        </w:rPr>
        <w:t>​</w:t>
      </w:r>
    </w:p>
    <w:p w:rsidR="005F7D30" w:rsidRPr="005F7D30" w:rsidRDefault="005F7D30" w:rsidP="00A74F09">
      <w:pPr>
        <w:pStyle w:val="NoSpacing"/>
        <w:rPr>
          <w:color w:val="696969"/>
          <w:lang w:eastAsia="en-CA"/>
        </w:rPr>
      </w:pPr>
      <w:r w:rsidRPr="005F7D30">
        <w:rPr>
          <w:color w:val="696969"/>
          <w:bdr w:val="none" w:sz="0" w:space="0" w:color="auto" w:frame="1"/>
          <w:lang w:eastAsia="en-CA"/>
        </w:rPr>
        <w:t>Saturday </w:t>
      </w:r>
      <w:r w:rsidRPr="005F7D30">
        <w:rPr>
          <w:color w:val="696969"/>
          <w:lang w:eastAsia="en-CA"/>
        </w:rPr>
        <w:t>      </w:t>
      </w:r>
      <w:proofErr w:type="spellStart"/>
      <w:r w:rsidRPr="005F7D30">
        <w:rPr>
          <w:color w:val="696969"/>
          <w:lang w:eastAsia="en-CA"/>
        </w:rPr>
        <w:t>Bobcageon</w:t>
      </w:r>
      <w:proofErr w:type="spellEnd"/>
      <w:r w:rsidRPr="005F7D30">
        <w:rPr>
          <w:color w:val="696969"/>
          <w:lang w:eastAsia="en-CA"/>
        </w:rPr>
        <w:t xml:space="preserve"> Farmers Market located in the </w:t>
      </w:r>
      <w:proofErr w:type="spellStart"/>
      <w:r w:rsidRPr="005F7D30">
        <w:rPr>
          <w:color w:val="696969"/>
          <w:lang w:eastAsia="en-CA"/>
        </w:rPr>
        <w:t>Fair grounds</w:t>
      </w:r>
      <w:proofErr w:type="spellEnd"/>
      <w:r w:rsidRPr="005F7D30">
        <w:rPr>
          <w:color w:val="696969"/>
          <w:lang w:eastAsia="en-CA"/>
        </w:rPr>
        <w:t xml:space="preserve"> parking lot</w:t>
      </w:r>
    </w:p>
    <w:p w:rsidR="005F7D30" w:rsidRPr="005F7D30" w:rsidRDefault="005F7D30" w:rsidP="00A74F09">
      <w:pPr>
        <w:pStyle w:val="NoSpacing"/>
        <w:rPr>
          <w:color w:val="696969"/>
          <w:lang w:eastAsia="en-CA"/>
        </w:rPr>
      </w:pPr>
      <w:r w:rsidRPr="005F7D30">
        <w:rPr>
          <w:color w:val="696969"/>
          <w:bdr w:val="none" w:sz="0" w:space="0" w:color="auto" w:frame="1"/>
          <w:lang w:eastAsia="en-CA"/>
        </w:rPr>
        <w:t>​</w:t>
      </w:r>
    </w:p>
    <w:p w:rsidR="005F7D30" w:rsidRPr="005F7D30" w:rsidRDefault="005F7D30" w:rsidP="00A74F09">
      <w:pPr>
        <w:pStyle w:val="NoSpacing"/>
        <w:rPr>
          <w:color w:val="696969"/>
          <w:lang w:eastAsia="en-CA"/>
        </w:rPr>
      </w:pPr>
      <w:r w:rsidRPr="005F7D30">
        <w:rPr>
          <w:color w:val="696969"/>
          <w:bdr w:val="none" w:sz="0" w:space="0" w:color="auto" w:frame="1"/>
          <w:lang w:eastAsia="en-CA"/>
        </w:rPr>
        <w:t>Saturday</w:t>
      </w:r>
      <w:r w:rsidRPr="005F7D30">
        <w:rPr>
          <w:color w:val="696969"/>
          <w:lang w:eastAsia="en-CA"/>
        </w:rPr>
        <w:t>       Peterborough Farmers Market located in the </w:t>
      </w:r>
      <w:proofErr w:type="spellStart"/>
      <w:r w:rsidRPr="005F7D30">
        <w:rPr>
          <w:color w:val="696969"/>
          <w:lang w:eastAsia="en-CA"/>
        </w:rPr>
        <w:t>Fair grounds</w:t>
      </w:r>
      <w:proofErr w:type="spellEnd"/>
      <w:r w:rsidRPr="005F7D30">
        <w:rPr>
          <w:color w:val="696969"/>
          <w:lang w:eastAsia="en-CA"/>
        </w:rPr>
        <w:t xml:space="preserve"> parking lot</w:t>
      </w:r>
    </w:p>
    <w:p w:rsidR="000A5924" w:rsidRDefault="000A5924" w:rsidP="00A74F09">
      <w:pPr>
        <w:pStyle w:val="NoSpacing"/>
        <w:rPr>
          <w:lang w:eastAsia="en-CA"/>
        </w:rPr>
      </w:pPr>
    </w:p>
    <w:p w:rsidR="000A5924" w:rsidRDefault="000A5924" w:rsidP="00A74F09">
      <w:pPr>
        <w:pStyle w:val="NoSpacing"/>
        <w:rPr>
          <w:lang w:eastAsia="en-CA"/>
        </w:rPr>
      </w:pPr>
    </w:p>
    <w:p w:rsidR="000A5924" w:rsidRDefault="000A5924" w:rsidP="00A74F09">
      <w:pPr>
        <w:pStyle w:val="NoSpacing"/>
        <w:rPr>
          <w:lang w:eastAsia="en-CA"/>
        </w:rPr>
      </w:pPr>
    </w:p>
    <w:p w:rsidR="000A5924" w:rsidRDefault="000A5924" w:rsidP="00A74F09">
      <w:pPr>
        <w:pStyle w:val="NoSpacing"/>
        <w:rPr>
          <w:lang w:eastAsia="en-CA"/>
        </w:rPr>
      </w:pPr>
    </w:p>
    <w:p w:rsidR="005F7D30" w:rsidRPr="005F7D30" w:rsidRDefault="000A5924" w:rsidP="00A74F09">
      <w:pPr>
        <w:pStyle w:val="NoSpacing"/>
        <w:rPr>
          <w:lang w:eastAsia="en-CA"/>
        </w:rPr>
      </w:pPr>
      <w:r>
        <w:rPr>
          <w:lang w:eastAsia="en-CA"/>
        </w:rPr>
        <w:t xml:space="preserve">OTHER </w:t>
      </w:r>
      <w:r w:rsidR="005F7D30" w:rsidRPr="005F7D30">
        <w:rPr>
          <w:lang w:eastAsia="en-CA"/>
        </w:rPr>
        <w:t>Things to Do...</w:t>
      </w:r>
    </w:p>
    <w:p w:rsidR="005F7D30" w:rsidRPr="005F7D30" w:rsidRDefault="005F7D30" w:rsidP="005F7D30">
      <w:pPr>
        <w:spacing w:after="0" w:line="240" w:lineRule="auto"/>
        <w:textAlignment w:val="baseline"/>
        <w:outlineLvl w:val="1"/>
        <w:rPr>
          <w:rFonts w:ascii="Palatino Linotype" w:eastAsia="Times New Roman" w:hAnsi="Palatino Linotype" w:cs="Arial"/>
          <w:b/>
          <w:bCs/>
          <w:color w:val="000000"/>
          <w:sz w:val="35"/>
          <w:szCs w:val="35"/>
          <w:lang w:eastAsia="en-CA"/>
        </w:rPr>
      </w:pPr>
      <w:r w:rsidRPr="005F7D30">
        <w:rPr>
          <w:rFonts w:ascii="Palatino Linotype" w:eastAsia="Times New Roman" w:hAnsi="Palatino Linotype" w:cs="Arial"/>
          <w:b/>
          <w:bCs/>
          <w:color w:val="000000"/>
          <w:sz w:val="35"/>
          <w:szCs w:val="35"/>
          <w:bdr w:val="none" w:sz="0" w:space="0" w:color="auto" w:frame="1"/>
          <w:lang w:eastAsia="en-CA"/>
        </w:rPr>
        <w:t>Warsaw Caves</w:t>
      </w:r>
    </w:p>
    <w:p w:rsidR="005F7D30" w:rsidRPr="005F7D30" w:rsidRDefault="000A5924" w:rsidP="005F7D30">
      <w:pPr>
        <w:spacing w:after="120" w:line="240" w:lineRule="auto"/>
        <w:textAlignment w:val="baseline"/>
        <w:rPr>
          <w:rFonts w:ascii="Arial" w:eastAsia="Times New Roman" w:hAnsi="Arial" w:cs="Arial"/>
          <w:color w:val="696969"/>
          <w:sz w:val="23"/>
          <w:szCs w:val="23"/>
          <w:lang w:eastAsia="en-CA"/>
        </w:rPr>
      </w:pPr>
      <w:hyperlink r:id="rId14" w:tgtFrame="_blank" w:history="1">
        <w:r w:rsidR="005F7D30" w:rsidRPr="005F7D30">
          <w:rPr>
            <w:rFonts w:ascii="Arial" w:eastAsia="Times New Roman" w:hAnsi="Arial" w:cs="Arial"/>
            <w:color w:val="0000FF"/>
            <w:sz w:val="23"/>
            <w:szCs w:val="23"/>
            <w:bdr w:val="none" w:sz="0" w:space="0" w:color="auto" w:frame="1"/>
            <w:lang w:eastAsia="en-CA"/>
          </w:rPr>
          <w:t>http://www.warsawcaves.com</w:t>
        </w:r>
      </w:hyperlink>
    </w:p>
    <w:p w:rsidR="005F7D30" w:rsidRPr="005F7D30" w:rsidRDefault="005F7D30" w:rsidP="005F7D30">
      <w:pPr>
        <w:spacing w:after="0" w:line="240" w:lineRule="auto"/>
        <w:textAlignment w:val="baseline"/>
        <w:outlineLvl w:val="1"/>
        <w:rPr>
          <w:rFonts w:ascii="Palatino Linotype" w:eastAsia="Times New Roman" w:hAnsi="Palatino Linotype" w:cs="Arial"/>
          <w:b/>
          <w:bCs/>
          <w:color w:val="000000"/>
          <w:sz w:val="35"/>
          <w:szCs w:val="35"/>
          <w:lang w:eastAsia="en-CA"/>
        </w:rPr>
      </w:pPr>
      <w:r w:rsidRPr="005F7D30">
        <w:rPr>
          <w:rFonts w:ascii="Palatino Linotype" w:eastAsia="Times New Roman" w:hAnsi="Palatino Linotype" w:cs="Arial"/>
          <w:b/>
          <w:bCs/>
          <w:color w:val="000000"/>
          <w:sz w:val="35"/>
          <w:szCs w:val="35"/>
          <w:bdr w:val="none" w:sz="0" w:space="0" w:color="auto" w:frame="1"/>
          <w:lang w:eastAsia="en-CA"/>
        </w:rPr>
        <w:t>Silent Lake</w:t>
      </w:r>
    </w:p>
    <w:p w:rsidR="005F7D30" w:rsidRPr="005F7D30" w:rsidRDefault="000A5924" w:rsidP="005F7D30">
      <w:pPr>
        <w:spacing w:after="120" w:line="240" w:lineRule="auto"/>
        <w:textAlignment w:val="baseline"/>
        <w:rPr>
          <w:rFonts w:ascii="Arial" w:eastAsia="Times New Roman" w:hAnsi="Arial" w:cs="Arial"/>
          <w:color w:val="696969"/>
          <w:sz w:val="23"/>
          <w:szCs w:val="23"/>
          <w:lang w:eastAsia="en-CA"/>
        </w:rPr>
      </w:pPr>
      <w:hyperlink r:id="rId15" w:tgtFrame="_blank" w:history="1">
        <w:r w:rsidR="005F7D30" w:rsidRPr="005F7D30">
          <w:rPr>
            <w:rFonts w:ascii="Arial" w:eastAsia="Times New Roman" w:hAnsi="Arial" w:cs="Arial"/>
            <w:color w:val="0000FF"/>
            <w:sz w:val="23"/>
            <w:szCs w:val="23"/>
            <w:bdr w:val="none" w:sz="0" w:space="0" w:color="auto" w:frame="1"/>
            <w:lang w:eastAsia="en-CA"/>
          </w:rPr>
          <w:t>http://www.ontarioparks.com/park/silentlake</w:t>
        </w:r>
      </w:hyperlink>
    </w:p>
    <w:p w:rsidR="005F7D30" w:rsidRPr="005F7D30" w:rsidRDefault="005F7D30" w:rsidP="005F7D30">
      <w:pPr>
        <w:spacing w:after="0" w:line="240" w:lineRule="auto"/>
        <w:textAlignment w:val="baseline"/>
        <w:outlineLvl w:val="1"/>
        <w:rPr>
          <w:rFonts w:ascii="Palatino Linotype" w:eastAsia="Times New Roman" w:hAnsi="Palatino Linotype" w:cs="Arial"/>
          <w:b/>
          <w:bCs/>
          <w:color w:val="000000"/>
          <w:sz w:val="35"/>
          <w:szCs w:val="35"/>
          <w:lang w:eastAsia="en-CA"/>
        </w:rPr>
      </w:pPr>
      <w:r w:rsidRPr="005F7D30">
        <w:rPr>
          <w:rFonts w:ascii="Palatino Linotype" w:eastAsia="Times New Roman" w:hAnsi="Palatino Linotype" w:cs="Arial"/>
          <w:b/>
          <w:bCs/>
          <w:color w:val="000000"/>
          <w:sz w:val="35"/>
          <w:szCs w:val="35"/>
          <w:bdr w:val="none" w:sz="0" w:space="0" w:color="auto" w:frame="1"/>
          <w:lang w:eastAsia="en-CA"/>
        </w:rPr>
        <w:t>Peterborough Zoo</w:t>
      </w:r>
    </w:p>
    <w:p w:rsidR="005F7D30" w:rsidRPr="005F7D30" w:rsidRDefault="000A5924" w:rsidP="005F7D30">
      <w:pPr>
        <w:spacing w:after="135" w:line="240" w:lineRule="auto"/>
        <w:textAlignment w:val="baseline"/>
        <w:rPr>
          <w:rFonts w:ascii="Arial" w:eastAsia="Times New Roman" w:hAnsi="Arial" w:cs="Arial"/>
          <w:color w:val="696969"/>
          <w:sz w:val="23"/>
          <w:szCs w:val="23"/>
          <w:lang w:eastAsia="en-CA"/>
        </w:rPr>
      </w:pPr>
      <w:hyperlink r:id="rId16" w:tgtFrame="_blank" w:history="1">
        <w:r w:rsidR="005F7D30" w:rsidRPr="005F7D30">
          <w:rPr>
            <w:rFonts w:ascii="Arial" w:eastAsia="Times New Roman" w:hAnsi="Arial" w:cs="Arial"/>
            <w:color w:val="0000FF"/>
            <w:sz w:val="23"/>
            <w:szCs w:val="23"/>
            <w:bdr w:val="none" w:sz="0" w:space="0" w:color="auto" w:frame="1"/>
            <w:lang w:eastAsia="en-CA"/>
          </w:rPr>
          <w:t>http://www.peterboroughutilities.ca/Park_and_Zoo</w:t>
        </w:r>
      </w:hyperlink>
    </w:p>
    <w:p w:rsidR="005F7D30" w:rsidRPr="005F7D30" w:rsidRDefault="005F7D30" w:rsidP="005F7D30">
      <w:pPr>
        <w:spacing w:after="0" w:line="240" w:lineRule="auto"/>
        <w:textAlignment w:val="baseline"/>
        <w:outlineLvl w:val="1"/>
        <w:rPr>
          <w:rFonts w:ascii="Palatino Linotype" w:eastAsia="Times New Roman" w:hAnsi="Palatino Linotype" w:cs="Arial"/>
          <w:b/>
          <w:bCs/>
          <w:color w:val="000000"/>
          <w:sz w:val="35"/>
          <w:szCs w:val="35"/>
          <w:lang w:eastAsia="en-CA"/>
        </w:rPr>
      </w:pPr>
      <w:r w:rsidRPr="005F7D30">
        <w:rPr>
          <w:rFonts w:ascii="Palatino Linotype" w:eastAsia="Times New Roman" w:hAnsi="Palatino Linotype" w:cs="Arial"/>
          <w:b/>
          <w:bCs/>
          <w:color w:val="000000"/>
          <w:sz w:val="35"/>
          <w:szCs w:val="35"/>
          <w:bdr w:val="none" w:sz="0" w:space="0" w:color="auto" w:frame="1"/>
          <w:lang w:eastAsia="en-CA"/>
        </w:rPr>
        <w:t>Lang Pioneer Village</w:t>
      </w:r>
    </w:p>
    <w:p w:rsidR="005F7D30" w:rsidRPr="005F7D30" w:rsidRDefault="000A5924" w:rsidP="005F7D30">
      <w:pPr>
        <w:spacing w:after="120" w:line="240" w:lineRule="auto"/>
        <w:textAlignment w:val="baseline"/>
        <w:rPr>
          <w:rFonts w:ascii="Arial" w:eastAsia="Times New Roman" w:hAnsi="Arial" w:cs="Arial"/>
          <w:color w:val="696969"/>
          <w:sz w:val="23"/>
          <w:szCs w:val="23"/>
          <w:lang w:eastAsia="en-CA"/>
        </w:rPr>
      </w:pPr>
      <w:hyperlink r:id="rId17" w:tgtFrame="_blank" w:history="1">
        <w:r w:rsidR="005F7D30" w:rsidRPr="005F7D30">
          <w:rPr>
            <w:rFonts w:ascii="Arial" w:eastAsia="Times New Roman" w:hAnsi="Arial" w:cs="Arial"/>
            <w:color w:val="0000FF"/>
            <w:sz w:val="23"/>
            <w:szCs w:val="23"/>
            <w:bdr w:val="none" w:sz="0" w:space="0" w:color="auto" w:frame="1"/>
            <w:lang w:eastAsia="en-CA"/>
          </w:rPr>
          <w:t>http://www.langpioneervillage.ca</w:t>
        </w:r>
      </w:hyperlink>
    </w:p>
    <w:p w:rsidR="005F7D30" w:rsidRPr="005F7D30" w:rsidRDefault="005F7D30" w:rsidP="005F7D30">
      <w:pPr>
        <w:spacing w:after="0" w:line="240" w:lineRule="auto"/>
        <w:textAlignment w:val="baseline"/>
        <w:outlineLvl w:val="1"/>
        <w:rPr>
          <w:rFonts w:ascii="Palatino Linotype" w:eastAsia="Times New Roman" w:hAnsi="Palatino Linotype" w:cs="Arial"/>
          <w:b/>
          <w:bCs/>
          <w:color w:val="000000"/>
          <w:sz w:val="35"/>
          <w:szCs w:val="35"/>
          <w:lang w:eastAsia="en-CA"/>
        </w:rPr>
      </w:pPr>
      <w:proofErr w:type="spellStart"/>
      <w:r w:rsidRPr="005F7D30">
        <w:rPr>
          <w:rFonts w:ascii="Palatino Linotype" w:eastAsia="Times New Roman" w:hAnsi="Palatino Linotype" w:cs="Arial"/>
          <w:b/>
          <w:bCs/>
          <w:color w:val="000000"/>
          <w:sz w:val="35"/>
          <w:szCs w:val="35"/>
          <w:bdr w:val="none" w:sz="0" w:space="0" w:color="auto" w:frame="1"/>
          <w:lang w:eastAsia="en-CA"/>
        </w:rPr>
        <w:t>Chemong</w:t>
      </w:r>
      <w:proofErr w:type="spellEnd"/>
      <w:r w:rsidRPr="005F7D30">
        <w:rPr>
          <w:rFonts w:ascii="Palatino Linotype" w:eastAsia="Times New Roman" w:hAnsi="Palatino Linotype" w:cs="Arial"/>
          <w:b/>
          <w:bCs/>
          <w:color w:val="000000"/>
          <w:sz w:val="35"/>
          <w:szCs w:val="35"/>
          <w:bdr w:val="none" w:sz="0" w:space="0" w:color="auto" w:frame="1"/>
          <w:lang w:eastAsia="en-CA"/>
        </w:rPr>
        <w:t xml:space="preserve"> Lakes Fishing Charters</w:t>
      </w:r>
      <w:bookmarkStart w:id="0" w:name="_GoBack"/>
      <w:bookmarkEnd w:id="0"/>
    </w:p>
    <w:p w:rsidR="005F7D30" w:rsidRPr="005F7D30" w:rsidRDefault="000A5924" w:rsidP="005F7D30">
      <w:pPr>
        <w:spacing w:after="0" w:line="240" w:lineRule="auto"/>
        <w:textAlignment w:val="baseline"/>
        <w:rPr>
          <w:rFonts w:ascii="Arial" w:eastAsia="Times New Roman" w:hAnsi="Arial" w:cs="Arial"/>
          <w:color w:val="696969"/>
          <w:sz w:val="23"/>
          <w:szCs w:val="23"/>
          <w:lang w:eastAsia="en-CA"/>
        </w:rPr>
      </w:pPr>
      <w:hyperlink r:id="rId18" w:tgtFrame="_blank" w:history="1">
        <w:r w:rsidR="005F7D30" w:rsidRPr="005F7D30">
          <w:rPr>
            <w:rFonts w:ascii="Arial" w:eastAsia="Times New Roman" w:hAnsi="Arial" w:cs="Arial"/>
            <w:color w:val="0000FF"/>
            <w:sz w:val="23"/>
            <w:szCs w:val="23"/>
            <w:bdr w:val="none" w:sz="0" w:space="0" w:color="auto" w:frame="1"/>
            <w:lang w:eastAsia="en-CA"/>
          </w:rPr>
          <w:t>http://www.kawarthafishing.com</w:t>
        </w:r>
      </w:hyperlink>
    </w:p>
    <w:p w:rsidR="005F7D30" w:rsidRPr="005F7D30" w:rsidRDefault="000A5924" w:rsidP="005F7D30">
      <w:pPr>
        <w:spacing w:after="90" w:line="240" w:lineRule="auto"/>
        <w:textAlignment w:val="baseline"/>
        <w:rPr>
          <w:rFonts w:ascii="Arial" w:eastAsia="Times New Roman" w:hAnsi="Arial" w:cs="Arial"/>
          <w:color w:val="696969"/>
          <w:sz w:val="23"/>
          <w:szCs w:val="23"/>
          <w:lang w:eastAsia="en-CA"/>
        </w:rPr>
      </w:pPr>
      <w:hyperlink r:id="rId19" w:tgtFrame="_self" w:history="1">
        <w:r w:rsidR="005F7D30" w:rsidRPr="005F7D30">
          <w:rPr>
            <w:rFonts w:ascii="Arial" w:eastAsia="Times New Roman" w:hAnsi="Arial" w:cs="Arial"/>
            <w:color w:val="0000FF"/>
            <w:sz w:val="23"/>
            <w:szCs w:val="23"/>
            <w:bdr w:val="none" w:sz="0" w:space="0" w:color="auto" w:frame="1"/>
            <w:lang w:eastAsia="en-CA"/>
          </w:rPr>
          <w:t>bdaniels@kawarthafishing.com</w:t>
        </w:r>
      </w:hyperlink>
    </w:p>
    <w:p w:rsidR="005F7D30" w:rsidRDefault="005F7D30" w:rsidP="005F7D30">
      <w:pPr>
        <w:rPr>
          <w:rFonts w:ascii="Kalinga" w:hAnsi="Kalinga" w:cs="Kalinga"/>
          <w:sz w:val="20"/>
          <w:szCs w:val="20"/>
          <w:shd w:val="clear" w:color="auto" w:fill="FFFFFF"/>
        </w:rPr>
      </w:pPr>
    </w:p>
    <w:p w:rsidR="005F7D30" w:rsidRDefault="005F7D30" w:rsidP="005F7D30">
      <w:pPr>
        <w:rPr>
          <w:rFonts w:ascii="Kalinga" w:hAnsi="Kalinga" w:cs="Kalinga"/>
          <w:sz w:val="20"/>
          <w:szCs w:val="20"/>
          <w:shd w:val="clear" w:color="auto" w:fill="FFFFFF"/>
        </w:rPr>
      </w:pPr>
      <w:r>
        <w:rPr>
          <w:rFonts w:ascii="Kalinga" w:hAnsi="Kalinga" w:cs="Kalinga"/>
          <w:sz w:val="20"/>
          <w:szCs w:val="20"/>
          <w:shd w:val="clear" w:color="auto" w:fill="FFFFFF"/>
        </w:rPr>
        <w:t xml:space="preserve">Find Area Information at </w:t>
      </w:r>
      <w:hyperlink r:id="rId20" w:history="1">
        <w:r w:rsidRPr="00943700">
          <w:rPr>
            <w:rStyle w:val="Hyperlink"/>
            <w:rFonts w:ascii="Kalinga" w:hAnsi="Kalinga" w:cs="Kalinga"/>
            <w:sz w:val="20"/>
            <w:szCs w:val="20"/>
            <w:shd w:val="clear" w:color="auto" w:fill="FFFFFF"/>
          </w:rPr>
          <w:t>www.buckhorntourism.ca</w:t>
        </w:r>
      </w:hyperlink>
    </w:p>
    <w:p w:rsidR="005F7D30" w:rsidRDefault="005F7D30" w:rsidP="005F7D30">
      <w:pPr>
        <w:rPr>
          <w:rFonts w:ascii="Kalinga" w:hAnsi="Kalinga" w:cs="Kalinga"/>
          <w:sz w:val="20"/>
          <w:szCs w:val="20"/>
          <w:shd w:val="clear" w:color="auto" w:fill="FFFFFF"/>
        </w:rPr>
      </w:pPr>
      <w:r>
        <w:rPr>
          <w:rFonts w:ascii="Kalinga" w:hAnsi="Kalinga" w:cs="Kalinga"/>
          <w:sz w:val="20"/>
          <w:szCs w:val="20"/>
          <w:shd w:val="clear" w:color="auto" w:fill="FFFFFF"/>
        </w:rPr>
        <w:t>Area Events:</w:t>
      </w:r>
    </w:p>
    <w:p w:rsidR="005F7D30" w:rsidRPr="005F7D30" w:rsidRDefault="005F7D30" w:rsidP="005F7D30">
      <w:r w:rsidRPr="005F7D30">
        <w:lastRenderedPageBreak/>
        <w:t>https://www.buckhorntourism.ca/buckhorn-area-events</w:t>
      </w:r>
    </w:p>
    <w:sectPr w:rsidR="005F7D30" w:rsidRPr="005F7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CC"/>
    <w:rsid w:val="000A5924"/>
    <w:rsid w:val="005F7D30"/>
    <w:rsid w:val="006261CC"/>
    <w:rsid w:val="007014A8"/>
    <w:rsid w:val="00880005"/>
    <w:rsid w:val="00887AB9"/>
    <w:rsid w:val="00A74F09"/>
    <w:rsid w:val="00E60BA6"/>
    <w:rsid w:val="00F56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BC484-9CFD-423C-A579-EBAF6A98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1CC"/>
    <w:rPr>
      <w:rFonts w:ascii="Times New Roman" w:hAnsi="Times New Roman" w:cs="Times New Roman" w:hint="default"/>
      <w:color w:val="0563C1"/>
      <w:u w:val="single"/>
    </w:rPr>
  </w:style>
  <w:style w:type="character" w:styleId="Emphasis">
    <w:name w:val="Emphasis"/>
    <w:uiPriority w:val="20"/>
    <w:qFormat/>
    <w:rsid w:val="006261CC"/>
    <w:rPr>
      <w:rFonts w:ascii="Times New Roman" w:hAnsi="Times New Roman" w:cs="Times New Roman" w:hint="default"/>
      <w:i/>
      <w:iCs/>
    </w:rPr>
  </w:style>
  <w:style w:type="paragraph" w:styleId="NoSpacing">
    <w:name w:val="No Spacing"/>
    <w:uiPriority w:val="1"/>
    <w:qFormat/>
    <w:rsid w:val="006261CC"/>
    <w:pPr>
      <w:spacing w:after="0" w:line="240" w:lineRule="auto"/>
    </w:pPr>
    <w:rPr>
      <w:rFonts w:ascii="Calibri" w:eastAsia="Times New Roman" w:hAnsi="Calibri" w:cs="Times New Roman"/>
    </w:rPr>
  </w:style>
  <w:style w:type="paragraph" w:customStyle="1" w:styleId="font8">
    <w:name w:val="font_8"/>
    <w:basedOn w:val="Normal"/>
    <w:rsid w:val="005F7D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5F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4564">
      <w:bodyDiv w:val="1"/>
      <w:marLeft w:val="0"/>
      <w:marRight w:val="0"/>
      <w:marTop w:val="0"/>
      <w:marBottom w:val="0"/>
      <w:divBdr>
        <w:top w:val="none" w:sz="0" w:space="0" w:color="auto"/>
        <w:left w:val="none" w:sz="0" w:space="0" w:color="auto"/>
        <w:bottom w:val="none" w:sz="0" w:space="0" w:color="auto"/>
        <w:right w:val="none" w:sz="0" w:space="0" w:color="auto"/>
      </w:divBdr>
      <w:divsChild>
        <w:div w:id="556160830">
          <w:marLeft w:val="0"/>
          <w:marRight w:val="0"/>
          <w:marTop w:val="0"/>
          <w:marBottom w:val="75"/>
          <w:divBdr>
            <w:top w:val="none" w:sz="0" w:space="0" w:color="auto"/>
            <w:left w:val="none" w:sz="0" w:space="0" w:color="auto"/>
            <w:bottom w:val="none" w:sz="0" w:space="0" w:color="auto"/>
            <w:right w:val="none" w:sz="0" w:space="0" w:color="auto"/>
          </w:divBdr>
        </w:div>
        <w:div w:id="213280416">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120"/>
          <w:divBdr>
            <w:top w:val="none" w:sz="0" w:space="0" w:color="auto"/>
            <w:left w:val="none" w:sz="0" w:space="0" w:color="auto"/>
            <w:bottom w:val="none" w:sz="0" w:space="0" w:color="auto"/>
            <w:right w:val="none" w:sz="0" w:space="0" w:color="auto"/>
          </w:divBdr>
        </w:div>
        <w:div w:id="1709841556">
          <w:marLeft w:val="0"/>
          <w:marRight w:val="0"/>
          <w:marTop w:val="0"/>
          <w:marBottom w:val="0"/>
          <w:divBdr>
            <w:top w:val="none" w:sz="0" w:space="0" w:color="auto"/>
            <w:left w:val="none" w:sz="0" w:space="0" w:color="auto"/>
            <w:bottom w:val="none" w:sz="0" w:space="0" w:color="auto"/>
            <w:right w:val="none" w:sz="0" w:space="0" w:color="auto"/>
          </w:divBdr>
        </w:div>
        <w:div w:id="1552576629">
          <w:marLeft w:val="0"/>
          <w:marRight w:val="0"/>
          <w:marTop w:val="0"/>
          <w:marBottom w:val="120"/>
          <w:divBdr>
            <w:top w:val="none" w:sz="0" w:space="0" w:color="auto"/>
            <w:left w:val="none" w:sz="0" w:space="0" w:color="auto"/>
            <w:bottom w:val="none" w:sz="0" w:space="0" w:color="auto"/>
            <w:right w:val="none" w:sz="0" w:space="0" w:color="auto"/>
          </w:divBdr>
        </w:div>
        <w:div w:id="1325822006">
          <w:marLeft w:val="0"/>
          <w:marRight w:val="0"/>
          <w:marTop w:val="0"/>
          <w:marBottom w:val="0"/>
          <w:divBdr>
            <w:top w:val="none" w:sz="0" w:space="0" w:color="auto"/>
            <w:left w:val="none" w:sz="0" w:space="0" w:color="auto"/>
            <w:bottom w:val="none" w:sz="0" w:space="0" w:color="auto"/>
            <w:right w:val="none" w:sz="0" w:space="0" w:color="auto"/>
          </w:divBdr>
        </w:div>
        <w:div w:id="2102214201">
          <w:marLeft w:val="0"/>
          <w:marRight w:val="0"/>
          <w:marTop w:val="0"/>
          <w:marBottom w:val="135"/>
          <w:divBdr>
            <w:top w:val="none" w:sz="0" w:space="0" w:color="auto"/>
            <w:left w:val="none" w:sz="0" w:space="0" w:color="auto"/>
            <w:bottom w:val="none" w:sz="0" w:space="0" w:color="auto"/>
            <w:right w:val="none" w:sz="0" w:space="0" w:color="auto"/>
          </w:divBdr>
        </w:div>
        <w:div w:id="562837989">
          <w:marLeft w:val="0"/>
          <w:marRight w:val="0"/>
          <w:marTop w:val="0"/>
          <w:marBottom w:val="0"/>
          <w:divBdr>
            <w:top w:val="none" w:sz="0" w:space="0" w:color="auto"/>
            <w:left w:val="none" w:sz="0" w:space="0" w:color="auto"/>
            <w:bottom w:val="none" w:sz="0" w:space="0" w:color="auto"/>
            <w:right w:val="none" w:sz="0" w:space="0" w:color="auto"/>
          </w:divBdr>
        </w:div>
        <w:div w:id="628902865">
          <w:marLeft w:val="0"/>
          <w:marRight w:val="0"/>
          <w:marTop w:val="0"/>
          <w:marBottom w:val="120"/>
          <w:divBdr>
            <w:top w:val="none" w:sz="0" w:space="0" w:color="auto"/>
            <w:left w:val="none" w:sz="0" w:space="0" w:color="auto"/>
            <w:bottom w:val="none" w:sz="0" w:space="0" w:color="auto"/>
            <w:right w:val="none" w:sz="0" w:space="0" w:color="auto"/>
          </w:divBdr>
        </w:div>
        <w:div w:id="1065955559">
          <w:marLeft w:val="0"/>
          <w:marRight w:val="0"/>
          <w:marTop w:val="0"/>
          <w:marBottom w:val="0"/>
          <w:divBdr>
            <w:top w:val="none" w:sz="0" w:space="0" w:color="auto"/>
            <w:left w:val="none" w:sz="0" w:space="0" w:color="auto"/>
            <w:bottom w:val="none" w:sz="0" w:space="0" w:color="auto"/>
            <w:right w:val="none" w:sz="0" w:space="0" w:color="auto"/>
          </w:divBdr>
        </w:div>
        <w:div w:id="440226730">
          <w:marLeft w:val="0"/>
          <w:marRight w:val="0"/>
          <w:marTop w:val="0"/>
          <w:marBottom w:val="90"/>
          <w:divBdr>
            <w:top w:val="none" w:sz="0" w:space="0" w:color="auto"/>
            <w:left w:val="none" w:sz="0" w:space="0" w:color="auto"/>
            <w:bottom w:val="none" w:sz="0" w:space="0" w:color="auto"/>
            <w:right w:val="none" w:sz="0" w:space="0" w:color="auto"/>
          </w:divBdr>
        </w:div>
      </w:divsChild>
    </w:div>
    <w:div w:id="133302284">
      <w:bodyDiv w:val="1"/>
      <w:marLeft w:val="0"/>
      <w:marRight w:val="0"/>
      <w:marTop w:val="0"/>
      <w:marBottom w:val="0"/>
      <w:divBdr>
        <w:top w:val="none" w:sz="0" w:space="0" w:color="auto"/>
        <w:left w:val="none" w:sz="0" w:space="0" w:color="auto"/>
        <w:bottom w:val="none" w:sz="0" w:space="0" w:color="auto"/>
        <w:right w:val="none" w:sz="0" w:space="0" w:color="auto"/>
      </w:divBdr>
    </w:div>
    <w:div w:id="220021258">
      <w:bodyDiv w:val="1"/>
      <w:marLeft w:val="0"/>
      <w:marRight w:val="0"/>
      <w:marTop w:val="0"/>
      <w:marBottom w:val="0"/>
      <w:divBdr>
        <w:top w:val="none" w:sz="0" w:space="0" w:color="auto"/>
        <w:left w:val="none" w:sz="0" w:space="0" w:color="auto"/>
        <w:bottom w:val="none" w:sz="0" w:space="0" w:color="auto"/>
        <w:right w:val="none" w:sz="0" w:space="0" w:color="auto"/>
      </w:divBdr>
    </w:div>
    <w:div w:id="447815998">
      <w:bodyDiv w:val="1"/>
      <w:marLeft w:val="0"/>
      <w:marRight w:val="0"/>
      <w:marTop w:val="0"/>
      <w:marBottom w:val="0"/>
      <w:divBdr>
        <w:top w:val="none" w:sz="0" w:space="0" w:color="auto"/>
        <w:left w:val="none" w:sz="0" w:space="0" w:color="auto"/>
        <w:bottom w:val="none" w:sz="0" w:space="0" w:color="auto"/>
        <w:right w:val="none" w:sz="0" w:space="0" w:color="auto"/>
      </w:divBdr>
    </w:div>
    <w:div w:id="611471983">
      <w:bodyDiv w:val="1"/>
      <w:marLeft w:val="0"/>
      <w:marRight w:val="0"/>
      <w:marTop w:val="0"/>
      <w:marBottom w:val="0"/>
      <w:divBdr>
        <w:top w:val="none" w:sz="0" w:space="0" w:color="auto"/>
        <w:left w:val="none" w:sz="0" w:space="0" w:color="auto"/>
        <w:bottom w:val="none" w:sz="0" w:space="0" w:color="auto"/>
        <w:right w:val="none" w:sz="0" w:space="0" w:color="auto"/>
      </w:divBdr>
    </w:div>
    <w:div w:id="1255743596">
      <w:bodyDiv w:val="1"/>
      <w:marLeft w:val="0"/>
      <w:marRight w:val="0"/>
      <w:marTop w:val="0"/>
      <w:marBottom w:val="0"/>
      <w:divBdr>
        <w:top w:val="none" w:sz="0" w:space="0" w:color="auto"/>
        <w:left w:val="none" w:sz="0" w:space="0" w:color="auto"/>
        <w:bottom w:val="none" w:sz="0" w:space="0" w:color="auto"/>
        <w:right w:val="none" w:sz="0" w:space="0" w:color="auto"/>
      </w:divBdr>
    </w:div>
    <w:div w:id="1446460319">
      <w:bodyDiv w:val="1"/>
      <w:marLeft w:val="0"/>
      <w:marRight w:val="0"/>
      <w:marTop w:val="0"/>
      <w:marBottom w:val="0"/>
      <w:divBdr>
        <w:top w:val="none" w:sz="0" w:space="0" w:color="auto"/>
        <w:left w:val="none" w:sz="0" w:space="0" w:color="auto"/>
        <w:bottom w:val="none" w:sz="0" w:space="0" w:color="auto"/>
        <w:right w:val="none" w:sz="0" w:space="0" w:color="auto"/>
      </w:divBdr>
    </w:div>
    <w:div w:id="1855223058">
      <w:bodyDiv w:val="1"/>
      <w:marLeft w:val="0"/>
      <w:marRight w:val="0"/>
      <w:marTop w:val="0"/>
      <w:marBottom w:val="0"/>
      <w:divBdr>
        <w:top w:val="none" w:sz="0" w:space="0" w:color="auto"/>
        <w:left w:val="none" w:sz="0" w:space="0" w:color="auto"/>
        <w:bottom w:val="none" w:sz="0" w:space="0" w:color="auto"/>
        <w:right w:val="none" w:sz="0" w:space="0" w:color="auto"/>
      </w:divBdr>
      <w:divsChild>
        <w:div w:id="1807971384">
          <w:marLeft w:val="0"/>
          <w:marRight w:val="0"/>
          <w:marTop w:val="0"/>
          <w:marBottom w:val="225"/>
          <w:divBdr>
            <w:top w:val="none" w:sz="0" w:space="0" w:color="auto"/>
            <w:left w:val="none" w:sz="0" w:space="0" w:color="auto"/>
            <w:bottom w:val="none" w:sz="0" w:space="0" w:color="auto"/>
            <w:right w:val="none" w:sz="0" w:space="0" w:color="auto"/>
          </w:divBdr>
        </w:div>
        <w:div w:id="863441630">
          <w:marLeft w:val="0"/>
          <w:marRight w:val="0"/>
          <w:marTop w:val="0"/>
          <w:marBottom w:val="0"/>
          <w:divBdr>
            <w:top w:val="none" w:sz="0" w:space="0" w:color="auto"/>
            <w:left w:val="none" w:sz="0" w:space="0" w:color="auto"/>
            <w:bottom w:val="none" w:sz="0" w:space="0" w:color="auto"/>
            <w:right w:val="none" w:sz="0" w:space="0" w:color="auto"/>
          </w:divBdr>
        </w:div>
      </w:divsChild>
    </w:div>
    <w:div w:id="1944072827">
      <w:bodyDiv w:val="1"/>
      <w:marLeft w:val="0"/>
      <w:marRight w:val="0"/>
      <w:marTop w:val="0"/>
      <w:marBottom w:val="0"/>
      <w:divBdr>
        <w:top w:val="none" w:sz="0" w:space="0" w:color="auto"/>
        <w:left w:val="none" w:sz="0" w:space="0" w:color="auto"/>
        <w:bottom w:val="none" w:sz="0" w:space="0" w:color="auto"/>
        <w:right w:val="none" w:sz="0" w:space="0" w:color="auto"/>
      </w:divBdr>
    </w:div>
    <w:div w:id="1991133575">
      <w:bodyDiv w:val="1"/>
      <w:marLeft w:val="0"/>
      <w:marRight w:val="0"/>
      <w:marTop w:val="0"/>
      <w:marBottom w:val="0"/>
      <w:divBdr>
        <w:top w:val="none" w:sz="0" w:space="0" w:color="auto"/>
        <w:left w:val="none" w:sz="0" w:space="0" w:color="auto"/>
        <w:bottom w:val="none" w:sz="0" w:space="0" w:color="auto"/>
        <w:right w:val="none" w:sz="0" w:space="0" w:color="auto"/>
      </w:divBdr>
    </w:div>
    <w:div w:id="20585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kawarthafishing.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langpioneervillage.ca/" TargetMode="External"/><Relationship Id="rId2" Type="http://schemas.openxmlformats.org/officeDocument/2006/relationships/settings" Target="settings.xml"/><Relationship Id="rId16" Type="http://schemas.openxmlformats.org/officeDocument/2006/relationships/hyperlink" Target="http://www.peterboroughutilities.ca/Park_and_Zoo" TargetMode="External"/><Relationship Id="rId20" Type="http://schemas.openxmlformats.org/officeDocument/2006/relationships/hyperlink" Target="http://www.buckhorntourism.ca" TargetMode="External"/><Relationship Id="rId1" Type="http://schemas.openxmlformats.org/officeDocument/2006/relationships/styles" Target="styles.xml"/><Relationship Id="rId6" Type="http://schemas.openxmlformats.org/officeDocument/2006/relationships/hyperlink" Target="http://business.kawarthachamber.ca/list/member/municipality-of-trent-lakes-3297" TargetMode="External"/><Relationship Id="rId11" Type="http://schemas.openxmlformats.org/officeDocument/2006/relationships/image" Target="media/image6.png"/><Relationship Id="rId5" Type="http://schemas.openxmlformats.org/officeDocument/2006/relationships/hyperlink" Target="http://business.kawarthachamber.ca/list/member/township-of-selwyn-corporation-of-the-82" TargetMode="External"/><Relationship Id="rId15" Type="http://schemas.openxmlformats.org/officeDocument/2006/relationships/hyperlink" Target="http://www.ontarioparks.com/park/silentlake" TargetMode="External"/><Relationship Id="rId10" Type="http://schemas.openxmlformats.org/officeDocument/2006/relationships/image" Target="media/image5.png"/><Relationship Id="rId19" Type="http://schemas.openxmlformats.org/officeDocument/2006/relationships/hyperlink" Target="mailto:bdaniels@kawarthafishing.com"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www.warsawcav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2019-02-20T19:56:00Z</dcterms:created>
  <dcterms:modified xsi:type="dcterms:W3CDTF">2019-02-20T19:56:00Z</dcterms:modified>
</cp:coreProperties>
</file>